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029C" w14:textId="77777777" w:rsidR="008B2340" w:rsidRDefault="00000000">
      <w:pPr>
        <w:pStyle w:val="BodyText"/>
        <w:ind w:left="32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6B136D" wp14:editId="30D4F911">
            <wp:extent cx="3801850" cy="5580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850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C1E2C" w14:textId="77777777" w:rsidR="008B2340" w:rsidRDefault="008B2340">
      <w:pPr>
        <w:pStyle w:val="BodyText"/>
        <w:rPr>
          <w:rFonts w:ascii="Times New Roman"/>
          <w:sz w:val="20"/>
        </w:rPr>
      </w:pPr>
    </w:p>
    <w:p w14:paraId="318E4F6F" w14:textId="77777777" w:rsidR="008B2340" w:rsidRDefault="008B2340">
      <w:pPr>
        <w:pStyle w:val="BodyText"/>
        <w:rPr>
          <w:rFonts w:ascii="Times New Roman"/>
          <w:sz w:val="20"/>
        </w:rPr>
      </w:pPr>
    </w:p>
    <w:p w14:paraId="3B8A19CF" w14:textId="77777777" w:rsidR="008B2340" w:rsidRDefault="008B2340">
      <w:pPr>
        <w:pStyle w:val="BodyText"/>
        <w:rPr>
          <w:rFonts w:ascii="Times New Roman"/>
          <w:sz w:val="20"/>
        </w:rPr>
      </w:pPr>
    </w:p>
    <w:p w14:paraId="3C0CF4CA" w14:textId="77777777" w:rsidR="008B2340" w:rsidRDefault="008B2340">
      <w:pPr>
        <w:pStyle w:val="BodyText"/>
        <w:rPr>
          <w:rFonts w:ascii="Times New Roman"/>
          <w:sz w:val="20"/>
        </w:rPr>
      </w:pPr>
    </w:p>
    <w:p w14:paraId="5817B403" w14:textId="77777777" w:rsidR="008B2340" w:rsidRDefault="008B2340">
      <w:pPr>
        <w:pStyle w:val="BodyText"/>
        <w:rPr>
          <w:rFonts w:ascii="Times New Roman"/>
          <w:sz w:val="20"/>
        </w:rPr>
      </w:pPr>
    </w:p>
    <w:p w14:paraId="2061ADA2" w14:textId="77777777" w:rsidR="008B2340" w:rsidRDefault="008B2340">
      <w:pPr>
        <w:pStyle w:val="BodyText"/>
        <w:rPr>
          <w:rFonts w:ascii="Times New Roman"/>
          <w:sz w:val="20"/>
        </w:rPr>
      </w:pPr>
    </w:p>
    <w:p w14:paraId="5E4EF1D2" w14:textId="77777777" w:rsidR="008B2340" w:rsidRDefault="008B2340">
      <w:pPr>
        <w:pStyle w:val="BodyText"/>
        <w:rPr>
          <w:rFonts w:ascii="Times New Roman"/>
          <w:sz w:val="20"/>
        </w:rPr>
      </w:pPr>
    </w:p>
    <w:p w14:paraId="159FFA8E" w14:textId="77777777" w:rsidR="008B2340" w:rsidRDefault="008B2340">
      <w:pPr>
        <w:pStyle w:val="BodyText"/>
        <w:rPr>
          <w:rFonts w:ascii="Times New Roman"/>
          <w:sz w:val="20"/>
        </w:rPr>
      </w:pPr>
    </w:p>
    <w:p w14:paraId="355BD754" w14:textId="77777777" w:rsidR="008B2340" w:rsidRDefault="008B2340">
      <w:pPr>
        <w:pStyle w:val="BodyText"/>
        <w:rPr>
          <w:rFonts w:ascii="Times New Roman"/>
          <w:sz w:val="20"/>
        </w:rPr>
      </w:pPr>
    </w:p>
    <w:p w14:paraId="1F607EC5" w14:textId="77777777" w:rsidR="008B2340" w:rsidRDefault="008B2340">
      <w:pPr>
        <w:pStyle w:val="BodyText"/>
        <w:rPr>
          <w:rFonts w:ascii="Times New Roman"/>
          <w:sz w:val="20"/>
        </w:rPr>
      </w:pPr>
    </w:p>
    <w:p w14:paraId="53EC0975" w14:textId="77777777" w:rsidR="008B2340" w:rsidRDefault="008B2340">
      <w:pPr>
        <w:pStyle w:val="BodyText"/>
        <w:rPr>
          <w:rFonts w:ascii="Times New Roman"/>
          <w:sz w:val="20"/>
        </w:rPr>
      </w:pPr>
    </w:p>
    <w:p w14:paraId="2133A8B2" w14:textId="77777777" w:rsidR="008B2340" w:rsidRDefault="008B2340">
      <w:pPr>
        <w:pStyle w:val="BodyText"/>
        <w:rPr>
          <w:rFonts w:ascii="Times New Roman"/>
          <w:sz w:val="20"/>
        </w:rPr>
      </w:pPr>
    </w:p>
    <w:p w14:paraId="55DB6A50" w14:textId="77777777" w:rsidR="008B2340" w:rsidRDefault="008B2340">
      <w:pPr>
        <w:pStyle w:val="BodyText"/>
        <w:rPr>
          <w:rFonts w:ascii="Times New Roman"/>
          <w:sz w:val="20"/>
        </w:rPr>
      </w:pPr>
    </w:p>
    <w:p w14:paraId="5D8A5AFF" w14:textId="77777777" w:rsidR="008B2340" w:rsidRDefault="008B2340">
      <w:pPr>
        <w:pStyle w:val="BodyText"/>
        <w:rPr>
          <w:rFonts w:ascii="Times New Roman"/>
          <w:sz w:val="20"/>
        </w:rPr>
      </w:pPr>
    </w:p>
    <w:p w14:paraId="1FD1E3F9" w14:textId="77777777" w:rsidR="008B2340" w:rsidRDefault="008B2340">
      <w:pPr>
        <w:pStyle w:val="BodyText"/>
        <w:rPr>
          <w:rFonts w:ascii="Times New Roman"/>
          <w:sz w:val="20"/>
        </w:rPr>
      </w:pPr>
    </w:p>
    <w:p w14:paraId="52237A2F" w14:textId="77777777" w:rsidR="008B2340" w:rsidRDefault="008B2340">
      <w:pPr>
        <w:pStyle w:val="BodyText"/>
        <w:rPr>
          <w:rFonts w:ascii="Times New Roman"/>
          <w:sz w:val="20"/>
        </w:rPr>
      </w:pPr>
    </w:p>
    <w:p w14:paraId="361335CA" w14:textId="77777777" w:rsidR="008B2340" w:rsidRDefault="008B2340">
      <w:pPr>
        <w:pStyle w:val="BodyText"/>
        <w:rPr>
          <w:rFonts w:ascii="Times New Roman"/>
          <w:sz w:val="20"/>
        </w:rPr>
      </w:pPr>
    </w:p>
    <w:p w14:paraId="1A03629F" w14:textId="77777777" w:rsidR="008B2340" w:rsidRDefault="008B2340">
      <w:pPr>
        <w:pStyle w:val="BodyText"/>
        <w:rPr>
          <w:rFonts w:ascii="Times New Roman"/>
          <w:sz w:val="20"/>
        </w:rPr>
      </w:pPr>
    </w:p>
    <w:p w14:paraId="0EEB383E" w14:textId="77777777" w:rsidR="008B2340" w:rsidRDefault="008B2340">
      <w:pPr>
        <w:pStyle w:val="BodyText"/>
        <w:rPr>
          <w:rFonts w:ascii="Times New Roman"/>
          <w:sz w:val="20"/>
        </w:rPr>
      </w:pPr>
    </w:p>
    <w:p w14:paraId="70D96B20" w14:textId="77777777" w:rsidR="008B2340" w:rsidRDefault="008B2340">
      <w:pPr>
        <w:pStyle w:val="BodyText"/>
        <w:spacing w:before="2"/>
        <w:rPr>
          <w:rFonts w:ascii="Times New Roman"/>
          <w:sz w:val="17"/>
        </w:rPr>
      </w:pPr>
    </w:p>
    <w:p w14:paraId="5FEFAB33" w14:textId="2AB189D9" w:rsidR="008B2340" w:rsidRDefault="00415CDA">
      <w:pPr>
        <w:pStyle w:val="Heading1"/>
      </w:pPr>
      <w:r>
        <w:pict w14:anchorId="7563CB0D">
          <v:group id="_x0000_s2054" alt="" style="position:absolute;left:0;text-align:left;margin-left:.3pt;margin-top:-198.15pt;width:611.7pt;height:135.8pt;z-index:251660288;mso-position-horizontal-relative:page" coordorigin="6,-3963" coordsize="12234,2716">
            <v:rect id="_x0000_s2055" alt="" style="position:absolute;left:6;top:-3963;width:12234;height:2716" fillcolor="#bd792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alt="" style="position:absolute;left:6;top:-3963;width:12234;height:2716;mso-wrap-style:square;v-text-anchor:top" filled="f" stroked="f">
              <v:textbox inset="0,0,0,0">
                <w:txbxContent>
                  <w:p w14:paraId="725136A6" w14:textId="77777777" w:rsidR="008B2340" w:rsidRDefault="008B2340">
                    <w:pPr>
                      <w:spacing w:before="8"/>
                      <w:rPr>
                        <w:sz w:val="83"/>
                      </w:rPr>
                    </w:pPr>
                  </w:p>
                  <w:p w14:paraId="30AA791D" w14:textId="77777777" w:rsidR="008B2340" w:rsidRDefault="00000000">
                    <w:pPr>
                      <w:ind w:left="1941" w:right="2051"/>
                      <w:jc w:val="center"/>
                      <w:rPr>
                        <w:rFonts w:ascii="Arial"/>
                        <w:sz w:val="72"/>
                      </w:rPr>
                    </w:pPr>
                    <w:r>
                      <w:rPr>
                        <w:rFonts w:ascii="Arial"/>
                        <w:color w:val="FFFFFF"/>
                        <w:sz w:val="72"/>
                      </w:rPr>
                      <w:t>The</w:t>
                    </w:r>
                    <w:r>
                      <w:rPr>
                        <w:rFonts w:ascii="Arial"/>
                        <w:color w:val="FFFFFF"/>
                        <w:spacing w:val="-68"/>
                        <w:sz w:val="72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72"/>
                      </w:rPr>
                      <w:t>Powerful</w:t>
                    </w:r>
                    <w:r>
                      <w:rPr>
                        <w:rFonts w:ascii="Arial"/>
                        <w:color w:val="FFFFFF"/>
                        <w:spacing w:val="-67"/>
                        <w:sz w:val="72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72"/>
                      </w:rPr>
                      <w:t>90-Day</w:t>
                    </w:r>
                    <w:r>
                      <w:rPr>
                        <w:rFonts w:ascii="Arial"/>
                        <w:color w:val="FFFFFF"/>
                        <w:spacing w:val="-68"/>
                        <w:sz w:val="72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72"/>
                      </w:rPr>
                      <w:t>Plan</w:t>
                    </w:r>
                  </w:p>
                </w:txbxContent>
              </v:textbox>
            </v:shape>
            <w10:wrap anchorx="page"/>
          </v:group>
        </w:pict>
      </w:r>
      <w:r w:rsidR="00000000">
        <w:rPr>
          <w:color w:val="BE792F"/>
          <w:w w:val="85"/>
        </w:rPr>
        <w:t xml:space="preserve">The Four Magical Pillars </w:t>
      </w:r>
      <w:r w:rsidR="00260972">
        <w:rPr>
          <w:color w:val="BE792F"/>
          <w:w w:val="85"/>
        </w:rPr>
        <w:t>of</w:t>
      </w:r>
      <w:r w:rsidR="00000000">
        <w:rPr>
          <w:color w:val="BE792F"/>
          <w:w w:val="85"/>
        </w:rPr>
        <w:t xml:space="preserve"> </w:t>
      </w:r>
      <w:proofErr w:type="gramStart"/>
      <w:r w:rsidR="00000000">
        <w:rPr>
          <w:color w:val="BE792F"/>
          <w:w w:val="85"/>
        </w:rPr>
        <w:t>The</w:t>
      </w:r>
      <w:proofErr w:type="gramEnd"/>
      <w:r w:rsidR="00000000">
        <w:rPr>
          <w:color w:val="BE792F"/>
          <w:w w:val="85"/>
        </w:rPr>
        <w:t xml:space="preserve"> 90-Day Plan</w:t>
      </w:r>
    </w:p>
    <w:p w14:paraId="0887B80B" w14:textId="77777777" w:rsidR="008B2340" w:rsidRDefault="00000000">
      <w:pPr>
        <w:pStyle w:val="BodyText"/>
        <w:spacing w:before="205"/>
        <w:ind w:left="736"/>
      </w:pPr>
      <w:r>
        <w:rPr>
          <w:color w:val="323232"/>
          <w:w w:val="105"/>
        </w:rPr>
        <w:t>Business plans are, by and large, not worth the paper they’re written on.</w:t>
      </w:r>
    </w:p>
    <w:p w14:paraId="59AC42C7" w14:textId="77777777" w:rsidR="008B2340" w:rsidRDefault="00000000">
      <w:pPr>
        <w:pStyle w:val="BodyText"/>
        <w:spacing w:before="127" w:line="352" w:lineRule="auto"/>
        <w:ind w:left="736" w:right="6158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5535C60" wp14:editId="1A0BC75D">
            <wp:simplePos x="0" y="0"/>
            <wp:positionH relativeFrom="page">
              <wp:posOffset>5639010</wp:posOffset>
            </wp:positionH>
            <wp:positionV relativeFrom="paragraph">
              <wp:posOffset>104467</wp:posOffset>
            </wp:positionV>
            <wp:extent cx="2112717" cy="376472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717" cy="3764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2"/>
          <w:w w:val="105"/>
        </w:rPr>
        <w:t>They’re fantastical dream-documents designed to make outlandish promises to investors and banks and business partners.</w:t>
      </w:r>
    </w:p>
    <w:p w14:paraId="408AC2C1" w14:textId="77777777" w:rsidR="008B2340" w:rsidRDefault="00000000">
      <w:pPr>
        <w:pStyle w:val="BodyText"/>
        <w:spacing w:before="124"/>
        <w:ind w:left="736"/>
      </w:pPr>
      <w:r>
        <w:rPr>
          <w:color w:val="323232"/>
          <w:w w:val="105"/>
        </w:rPr>
        <w:t>They contain “5-year projections” … which is madness!</w:t>
      </w:r>
    </w:p>
    <w:p w14:paraId="265E469F" w14:textId="77777777" w:rsidR="008B2340" w:rsidRDefault="008B2340">
      <w:pPr>
        <w:pStyle w:val="BodyText"/>
        <w:spacing w:before="3"/>
        <w:rPr>
          <w:sz w:val="20"/>
        </w:rPr>
      </w:pPr>
    </w:p>
    <w:p w14:paraId="09C819CE" w14:textId="77777777" w:rsidR="008B2340" w:rsidRDefault="00000000">
      <w:pPr>
        <w:pStyle w:val="BodyText"/>
        <w:spacing w:line="352" w:lineRule="auto"/>
        <w:ind w:left="736" w:right="5274"/>
      </w:pPr>
      <w:r>
        <w:rPr>
          <w:color w:val="323232"/>
          <w:w w:val="105"/>
        </w:rPr>
        <w:t xml:space="preserve">Who knows what will really be happening </w:t>
      </w:r>
      <w:r>
        <w:rPr>
          <w:w w:val="105"/>
        </w:rPr>
        <w:t xml:space="preserve">six months </w:t>
      </w:r>
      <w:r>
        <w:rPr>
          <w:color w:val="323232"/>
          <w:w w:val="105"/>
        </w:rPr>
        <w:t>from now, let alone five years!</w:t>
      </w:r>
    </w:p>
    <w:p w14:paraId="5C92B7B8" w14:textId="77777777" w:rsidR="008B2340" w:rsidRDefault="00000000">
      <w:pPr>
        <w:pStyle w:val="BodyText"/>
        <w:spacing w:before="123" w:line="352" w:lineRule="auto"/>
        <w:ind w:left="736" w:right="5274"/>
      </w:pPr>
      <w:r>
        <w:rPr>
          <w:color w:val="323232"/>
          <w:w w:val="105"/>
        </w:rPr>
        <w:t xml:space="preserve">What’s worse - most small businesses who don’t apply the </w:t>
      </w:r>
      <w:r>
        <w:rPr>
          <w:i/>
          <w:color w:val="323232"/>
          <w:w w:val="105"/>
        </w:rPr>
        <w:t xml:space="preserve">Book Yourself Solid </w:t>
      </w:r>
      <w:r>
        <w:rPr>
          <w:color w:val="323232"/>
          <w:w w:val="105"/>
        </w:rPr>
        <w:t>system fail at the end of the first couple of years.</w:t>
      </w:r>
    </w:p>
    <w:p w14:paraId="039EFD6A" w14:textId="14FE09BD" w:rsidR="008B2340" w:rsidRDefault="00000000">
      <w:pPr>
        <w:pStyle w:val="BodyText"/>
        <w:spacing w:before="122" w:line="352" w:lineRule="auto"/>
        <w:ind w:left="736" w:right="5620"/>
      </w:pPr>
      <w:r>
        <w:rPr>
          <w:color w:val="323232"/>
        </w:rPr>
        <w:t xml:space="preserve">Here are the four pillars of the 90-day plan that I work to, and    that my clients work to. Feel free to swipe it for your own purposes … or better yet, join forces with me through the </w:t>
      </w:r>
      <w:hyperlink r:id="rId9" w:history="1">
        <w:r w:rsidRPr="00260972">
          <w:rPr>
            <w:rStyle w:val="Hyperlink"/>
            <w:i/>
          </w:rPr>
          <w:t xml:space="preserve">Book Yourself Solid </w:t>
        </w:r>
        <w:r w:rsidR="00260972" w:rsidRPr="00260972">
          <w:rPr>
            <w:rStyle w:val="Hyperlink"/>
          </w:rPr>
          <w:t xml:space="preserve">Mentoring </w:t>
        </w:r>
        <w:r w:rsidRPr="00260972">
          <w:rPr>
            <w:rStyle w:val="Hyperlink"/>
          </w:rPr>
          <w:t>Program</w:t>
        </w:r>
      </w:hyperlink>
      <w:r>
        <w:rPr>
          <w:color w:val="00007F"/>
        </w:rPr>
        <w:t xml:space="preserve"> </w:t>
      </w:r>
      <w:r>
        <w:rPr>
          <w:color w:val="323232"/>
        </w:rPr>
        <w:t>and get my input every step of the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way.</w:t>
      </w:r>
    </w:p>
    <w:p w14:paraId="056C90BF" w14:textId="77777777" w:rsidR="008B2340" w:rsidRDefault="008B2340">
      <w:pPr>
        <w:spacing w:line="352" w:lineRule="auto"/>
        <w:sectPr w:rsidR="008B2340">
          <w:headerReference w:type="default" r:id="rId10"/>
          <w:footerReference w:type="default" r:id="rId11"/>
          <w:type w:val="continuous"/>
          <w:pgSz w:w="12240" w:h="15840"/>
          <w:pgMar w:top="1400" w:right="0" w:bottom="700" w:left="0" w:header="0" w:footer="509" w:gutter="0"/>
          <w:pgNumType w:start="1"/>
          <w:cols w:space="720"/>
        </w:sectPr>
      </w:pPr>
    </w:p>
    <w:p w14:paraId="30F99C92" w14:textId="77777777" w:rsidR="008B2340" w:rsidRDefault="008B2340">
      <w:pPr>
        <w:pStyle w:val="BodyText"/>
        <w:rPr>
          <w:sz w:val="20"/>
        </w:rPr>
      </w:pPr>
    </w:p>
    <w:p w14:paraId="72F854D1" w14:textId="77777777" w:rsidR="008B2340" w:rsidRDefault="008B2340">
      <w:pPr>
        <w:pStyle w:val="BodyText"/>
        <w:rPr>
          <w:sz w:val="20"/>
        </w:rPr>
      </w:pPr>
    </w:p>
    <w:p w14:paraId="3BDAD694" w14:textId="77777777" w:rsidR="008B2340" w:rsidRDefault="008B2340">
      <w:pPr>
        <w:pStyle w:val="BodyText"/>
        <w:spacing w:before="8"/>
        <w:rPr>
          <w:sz w:val="28"/>
        </w:rPr>
      </w:pPr>
    </w:p>
    <w:p w14:paraId="5566C0F5" w14:textId="77777777" w:rsidR="008B2340" w:rsidRDefault="00000000">
      <w:pPr>
        <w:pStyle w:val="Heading1"/>
      </w:pPr>
      <w:r>
        <w:rPr>
          <w:color w:val="BE792F"/>
          <w:w w:val="85"/>
        </w:rPr>
        <w:t>The Powerful 90-Day Plan explained:</w:t>
      </w:r>
    </w:p>
    <w:p w14:paraId="620564FF" w14:textId="77777777" w:rsidR="008B2340" w:rsidRDefault="008B2340">
      <w:pPr>
        <w:pStyle w:val="BodyText"/>
        <w:spacing w:before="2"/>
        <w:rPr>
          <w:rFonts w:ascii="Arial"/>
          <w:b/>
          <w:sz w:val="15"/>
        </w:rPr>
      </w:pPr>
    </w:p>
    <w:p w14:paraId="04007D5B" w14:textId="77777777" w:rsidR="008B2340" w:rsidRDefault="00415CDA">
      <w:pPr>
        <w:spacing w:before="88" w:line="352" w:lineRule="auto"/>
        <w:ind w:left="736" w:right="4513"/>
      </w:pPr>
      <w:r>
        <w:pict w14:anchorId="50EBF142">
          <v:shape id="_x0000_s2053" type="#_x0000_t202" alt="" style="position:absolute;left:0;text-align:left;margin-left:410.95pt;margin-top:4pt;width:165.15pt;height:86.2pt;z-index:251663360;mso-wrap-style:square;mso-wrap-edited:f;mso-width-percent:0;mso-height-percent:0;mso-position-horizontal-relative:page;mso-width-percent:0;mso-height-percent:0;v-text-anchor:top" fillcolor="#f2f2f2" stroked="f">
            <v:textbox inset="0,0,0,0">
              <w:txbxContent>
                <w:p w14:paraId="544AF2B0" w14:textId="77777777" w:rsidR="008B2340" w:rsidRDefault="008B2340">
                  <w:pPr>
                    <w:pStyle w:val="BodyText"/>
                    <w:spacing w:before="3"/>
                    <w:rPr>
                      <w:sz w:val="30"/>
                    </w:rPr>
                  </w:pPr>
                </w:p>
                <w:p w14:paraId="5A4D1F6E" w14:textId="77777777" w:rsidR="008B2340" w:rsidRDefault="00000000">
                  <w:pPr>
                    <w:ind w:left="327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00007F"/>
                      <w:w w:val="90"/>
                      <w:sz w:val="32"/>
                    </w:rPr>
                    <w:t>Pillar 1:</w:t>
                  </w:r>
                </w:p>
                <w:p w14:paraId="5BBBA277" w14:textId="77777777" w:rsidR="008B2340" w:rsidRDefault="00000000">
                  <w:pPr>
                    <w:spacing w:before="196"/>
                    <w:ind w:left="327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00007F"/>
                      <w:w w:val="90"/>
                      <w:sz w:val="32"/>
                    </w:rPr>
                    <w:t>Your Business Model</w:t>
                  </w:r>
                </w:p>
              </w:txbxContent>
            </v:textbox>
            <w10:wrap anchorx="page"/>
          </v:shape>
        </w:pict>
      </w:r>
      <w:r w:rsidR="00000000">
        <w:rPr>
          <w:b/>
          <w:color w:val="323232"/>
          <w:w w:val="105"/>
        </w:rPr>
        <w:t xml:space="preserve">Pillar 1: Your Business Model </w:t>
      </w:r>
      <w:r w:rsidR="00000000">
        <w:rPr>
          <w:color w:val="323232"/>
          <w:w w:val="105"/>
        </w:rPr>
        <w:t>is how much revenue your company will generate over the next 90 days, with specifics about the sources of revenue.</w:t>
      </w:r>
    </w:p>
    <w:p w14:paraId="21D5C30F" w14:textId="77777777" w:rsidR="008B2340" w:rsidRDefault="00000000">
      <w:pPr>
        <w:pStyle w:val="BodyText"/>
        <w:spacing w:before="124"/>
        <w:ind w:left="736"/>
      </w:pPr>
      <w:r>
        <w:rPr>
          <w:color w:val="323232"/>
          <w:w w:val="105"/>
        </w:rPr>
        <w:t>For example:</w:t>
      </w:r>
    </w:p>
    <w:p w14:paraId="20A8D65E" w14:textId="77777777" w:rsidR="008B2340" w:rsidRDefault="008B2340">
      <w:pPr>
        <w:pStyle w:val="BodyText"/>
        <w:spacing w:before="3"/>
        <w:rPr>
          <w:sz w:val="20"/>
        </w:rPr>
      </w:pPr>
    </w:p>
    <w:p w14:paraId="0834854E" w14:textId="77777777" w:rsidR="008B2340" w:rsidRDefault="00000000">
      <w:pPr>
        <w:spacing w:line="460" w:lineRule="auto"/>
        <w:ind w:left="736" w:right="5274"/>
        <w:rPr>
          <w:i/>
        </w:rPr>
      </w:pPr>
      <w:r>
        <w:rPr>
          <w:i/>
          <w:color w:val="323232"/>
        </w:rPr>
        <w:t>Over the next 90 days I will sell the following products or services: Product 1: $49 (75 units)</w:t>
      </w:r>
    </w:p>
    <w:p w14:paraId="61EABACE" w14:textId="77777777" w:rsidR="008B2340" w:rsidRDefault="00000000">
      <w:pPr>
        <w:spacing w:before="1"/>
        <w:ind w:left="736"/>
        <w:rPr>
          <w:i/>
        </w:rPr>
      </w:pPr>
      <w:r>
        <w:rPr>
          <w:i/>
          <w:color w:val="323232"/>
        </w:rPr>
        <w:t>Product 2: $5000 (5 units)</w:t>
      </w:r>
    </w:p>
    <w:p w14:paraId="050D56E4" w14:textId="77777777" w:rsidR="008B2340" w:rsidRDefault="008B2340">
      <w:pPr>
        <w:pStyle w:val="BodyText"/>
        <w:spacing w:before="3"/>
        <w:rPr>
          <w:i/>
          <w:sz w:val="20"/>
        </w:rPr>
      </w:pPr>
    </w:p>
    <w:p w14:paraId="6BCB2B70" w14:textId="77777777" w:rsidR="008B2340" w:rsidRDefault="00000000">
      <w:pPr>
        <w:ind w:left="736"/>
        <w:rPr>
          <w:i/>
        </w:rPr>
      </w:pPr>
      <w:r>
        <w:rPr>
          <w:i/>
          <w:color w:val="323232"/>
        </w:rPr>
        <w:t>Service 3: $15,000 (2 units)</w:t>
      </w:r>
    </w:p>
    <w:p w14:paraId="6C4E53E2" w14:textId="77777777" w:rsidR="008B2340" w:rsidRDefault="008B2340">
      <w:pPr>
        <w:pStyle w:val="BodyText"/>
        <w:spacing w:before="3"/>
        <w:rPr>
          <w:i/>
          <w:sz w:val="20"/>
        </w:rPr>
      </w:pPr>
    </w:p>
    <w:p w14:paraId="13F4EA08" w14:textId="77777777" w:rsidR="008B2340" w:rsidRDefault="00000000">
      <w:pPr>
        <w:ind w:left="736"/>
        <w:rPr>
          <w:i/>
        </w:rPr>
      </w:pPr>
      <w:r>
        <w:rPr>
          <w:i/>
          <w:color w:val="323232"/>
        </w:rPr>
        <w:t>Total: 82 individual sales for a gross revenue of $58,675</w:t>
      </w:r>
    </w:p>
    <w:p w14:paraId="35C30229" w14:textId="77777777" w:rsidR="008B2340" w:rsidRDefault="008B2340">
      <w:pPr>
        <w:pStyle w:val="BodyText"/>
        <w:rPr>
          <w:i/>
          <w:sz w:val="26"/>
        </w:rPr>
      </w:pPr>
    </w:p>
    <w:p w14:paraId="15369CCA" w14:textId="77777777" w:rsidR="008B2340" w:rsidRDefault="008B2340">
      <w:pPr>
        <w:pStyle w:val="BodyText"/>
        <w:spacing w:before="7"/>
        <w:rPr>
          <w:i/>
          <w:sz w:val="36"/>
        </w:rPr>
      </w:pPr>
    </w:p>
    <w:p w14:paraId="6B29A634" w14:textId="03CDBAC1" w:rsidR="008B2340" w:rsidRDefault="00415CDA">
      <w:pPr>
        <w:pStyle w:val="BodyText"/>
        <w:spacing w:line="352" w:lineRule="auto"/>
        <w:ind w:left="736" w:right="4513"/>
      </w:pPr>
      <w:r>
        <w:pict w14:anchorId="5BF7A21B">
          <v:shape id="_x0000_s2052" type="#_x0000_t202" alt="" style="position:absolute;left:0;text-align:left;margin-left:410.7pt;margin-top:1.65pt;width:165.2pt;height:86.2pt;z-index:251662336;mso-wrap-style:square;mso-wrap-edited:f;mso-width-percent:0;mso-height-percent:0;mso-position-horizontal-relative:page;mso-width-percent:0;mso-height-percent:0;v-text-anchor:top" fillcolor="#f2f2f2" stroked="f">
            <v:textbox inset="0,0,0,0">
              <w:txbxContent>
                <w:p w14:paraId="6F5D3AB9" w14:textId="77777777" w:rsidR="008B2340" w:rsidRDefault="008B2340">
                  <w:pPr>
                    <w:pStyle w:val="BodyText"/>
                    <w:spacing w:before="3"/>
                    <w:rPr>
                      <w:sz w:val="30"/>
                    </w:rPr>
                  </w:pPr>
                </w:p>
                <w:p w14:paraId="66A2C9C2" w14:textId="77777777" w:rsidR="008B2340" w:rsidRDefault="00000000">
                  <w:pPr>
                    <w:ind w:left="327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00007F"/>
                      <w:w w:val="90"/>
                      <w:sz w:val="32"/>
                    </w:rPr>
                    <w:t>Pillar 2:</w:t>
                  </w:r>
                </w:p>
                <w:p w14:paraId="0E230FBD" w14:textId="77777777" w:rsidR="008B2340" w:rsidRDefault="00000000">
                  <w:pPr>
                    <w:spacing w:before="196"/>
                    <w:ind w:left="327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00007F"/>
                      <w:spacing w:val="-6"/>
                      <w:w w:val="90"/>
                      <w:sz w:val="32"/>
                    </w:rPr>
                    <w:t xml:space="preserve">Your </w:t>
                  </w:r>
                  <w:r>
                    <w:rPr>
                      <w:rFonts w:ascii="Arial"/>
                      <w:color w:val="00007F"/>
                      <w:w w:val="90"/>
                      <w:sz w:val="32"/>
                    </w:rPr>
                    <w:t>Marketing</w:t>
                  </w:r>
                  <w:r>
                    <w:rPr>
                      <w:rFonts w:ascii="Arial"/>
                      <w:color w:val="00007F"/>
                      <w:spacing w:val="-65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color w:val="00007F"/>
                      <w:w w:val="90"/>
                      <w:sz w:val="32"/>
                    </w:rPr>
                    <w:t>Plan</w:t>
                  </w:r>
                </w:p>
              </w:txbxContent>
            </v:textbox>
            <w10:wrap anchorx="page"/>
          </v:shape>
        </w:pict>
      </w:r>
      <w:r w:rsidR="00000000">
        <w:rPr>
          <w:b/>
          <w:color w:val="323232"/>
          <w:w w:val="105"/>
        </w:rPr>
        <w:t xml:space="preserve">Pillar 2: Your Marketing Plan </w:t>
      </w:r>
      <w:r w:rsidR="00000000">
        <w:rPr>
          <w:color w:val="323232"/>
          <w:w w:val="105"/>
        </w:rPr>
        <w:t xml:space="preserve">is a day-by-day account of what marketing activity you need to perform </w:t>
      </w:r>
      <w:proofErr w:type="gramStart"/>
      <w:r w:rsidR="00000000">
        <w:rPr>
          <w:color w:val="323232"/>
          <w:w w:val="105"/>
        </w:rPr>
        <w:t>in order to</w:t>
      </w:r>
      <w:proofErr w:type="gramEnd"/>
      <w:r w:rsidR="00000000">
        <w:rPr>
          <w:color w:val="323232"/>
          <w:w w:val="105"/>
        </w:rPr>
        <w:t xml:space="preserve"> achieve your sales goals from the previous steps</w:t>
      </w:r>
      <w:r w:rsidR="0080184C">
        <w:rPr>
          <w:color w:val="323232"/>
          <w:w w:val="105"/>
        </w:rPr>
        <w:t xml:space="preserve"> </w:t>
      </w:r>
      <w:r w:rsidR="00000000">
        <w:rPr>
          <w:color w:val="323232"/>
          <w:w w:val="105"/>
        </w:rPr>
        <w:t>and is typically focused on lead generation and conversion activity.</w:t>
      </w:r>
    </w:p>
    <w:p w14:paraId="37DA1B44" w14:textId="77777777" w:rsidR="008B2340" w:rsidRDefault="00000000">
      <w:pPr>
        <w:pStyle w:val="BodyText"/>
        <w:spacing w:before="125"/>
        <w:ind w:left="736"/>
      </w:pPr>
      <w:r>
        <w:rPr>
          <w:color w:val="323232"/>
          <w:w w:val="105"/>
        </w:rPr>
        <w:t>For example:</w:t>
      </w:r>
    </w:p>
    <w:p w14:paraId="4554DBA4" w14:textId="77777777" w:rsidR="008B2340" w:rsidRDefault="008B2340">
      <w:pPr>
        <w:pStyle w:val="BodyText"/>
        <w:spacing w:before="3"/>
        <w:rPr>
          <w:sz w:val="20"/>
        </w:rPr>
      </w:pPr>
    </w:p>
    <w:p w14:paraId="637AF78C" w14:textId="77777777" w:rsidR="008B2340" w:rsidRDefault="00000000">
      <w:pPr>
        <w:spacing w:line="352" w:lineRule="auto"/>
        <w:ind w:left="1456" w:right="4513"/>
        <w:rPr>
          <w:i/>
        </w:rPr>
      </w:pPr>
      <w:proofErr w:type="gramStart"/>
      <w:r>
        <w:rPr>
          <w:i/>
          <w:color w:val="323232"/>
        </w:rPr>
        <w:t>In order to</w:t>
      </w:r>
      <w:proofErr w:type="gramEnd"/>
      <w:r>
        <w:rPr>
          <w:i/>
          <w:color w:val="323232"/>
        </w:rPr>
        <w:t xml:space="preserve"> sell 82 units of the above products and services, I estimate that I will need to generate around 500 new leads over the next 90 days, or an average of just under 6 new leads a day.</w:t>
      </w:r>
    </w:p>
    <w:p w14:paraId="7F778EF2" w14:textId="77777777" w:rsidR="008B2340" w:rsidRDefault="00415CDA">
      <w:pPr>
        <w:spacing w:before="124" w:line="352" w:lineRule="auto"/>
        <w:ind w:left="1456" w:right="4513"/>
        <w:rPr>
          <w:i/>
        </w:rPr>
      </w:pPr>
      <w:r>
        <w:pict w14:anchorId="58D06F28">
          <v:shape id="_x0000_s2051" type="#_x0000_t202" alt="" style="position:absolute;left:0;text-align:left;margin-left:401.9pt;margin-top:1in;width:165.15pt;height:86.2pt;z-index:251661312;mso-wrap-style:square;mso-wrap-edited:f;mso-width-percent:0;mso-height-percent:0;mso-position-horizontal-relative:page;mso-width-percent:0;mso-height-percent:0;v-text-anchor:top" fillcolor="#f2f2f2" stroked="f">
            <v:textbox inset="0,0,0,0">
              <w:txbxContent>
                <w:p w14:paraId="3F87C215" w14:textId="77777777" w:rsidR="008B2340" w:rsidRDefault="008B2340">
                  <w:pPr>
                    <w:pStyle w:val="BodyText"/>
                    <w:spacing w:before="3"/>
                    <w:rPr>
                      <w:sz w:val="30"/>
                    </w:rPr>
                  </w:pPr>
                </w:p>
                <w:p w14:paraId="562D6C94" w14:textId="77777777" w:rsidR="008B2340" w:rsidRDefault="00000000">
                  <w:pPr>
                    <w:ind w:left="327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00007F"/>
                      <w:w w:val="90"/>
                      <w:sz w:val="32"/>
                    </w:rPr>
                    <w:t>Pillar 3:</w:t>
                  </w:r>
                </w:p>
                <w:p w14:paraId="27AB5883" w14:textId="77777777" w:rsidR="008B2340" w:rsidRDefault="00000000">
                  <w:pPr>
                    <w:spacing w:before="196"/>
                    <w:ind w:left="327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00007F"/>
                      <w:w w:val="90"/>
                      <w:sz w:val="32"/>
                    </w:rPr>
                    <w:t>Your Systems Design</w:t>
                  </w:r>
                </w:p>
              </w:txbxContent>
            </v:textbox>
            <w10:wrap anchorx="page"/>
          </v:shape>
        </w:pict>
      </w:r>
      <w:r w:rsidR="00000000">
        <w:rPr>
          <w:i/>
          <w:color w:val="323232"/>
        </w:rPr>
        <w:t>I will do this through a combination of paid Facebook advertising (100 leads) and 2 joint-venture webinars with promotional partners (300 leads) and one speaking event (100 leads).</w:t>
      </w:r>
    </w:p>
    <w:p w14:paraId="28B3D8FF" w14:textId="77777777" w:rsidR="008B2340" w:rsidRDefault="008B2340">
      <w:pPr>
        <w:pStyle w:val="BodyText"/>
        <w:rPr>
          <w:i/>
          <w:sz w:val="26"/>
        </w:rPr>
      </w:pPr>
    </w:p>
    <w:p w14:paraId="16986483" w14:textId="77777777" w:rsidR="008B2340" w:rsidRDefault="008B2340">
      <w:pPr>
        <w:pStyle w:val="BodyText"/>
        <w:spacing w:before="4"/>
        <w:rPr>
          <w:i/>
          <w:sz w:val="26"/>
        </w:rPr>
      </w:pPr>
    </w:p>
    <w:p w14:paraId="6F54C011" w14:textId="77777777" w:rsidR="008B2340" w:rsidRDefault="00000000">
      <w:pPr>
        <w:spacing w:before="1" w:line="352" w:lineRule="auto"/>
        <w:ind w:left="736" w:right="4357"/>
      </w:pPr>
      <w:r>
        <w:rPr>
          <w:b/>
          <w:color w:val="323232"/>
          <w:w w:val="105"/>
        </w:rPr>
        <w:t xml:space="preserve">Pillar 3: Your Systems Design </w:t>
      </w:r>
      <w:r>
        <w:rPr>
          <w:color w:val="323232"/>
          <w:w w:val="105"/>
        </w:rPr>
        <w:t xml:space="preserve">is a quarterly focus on </w:t>
      </w:r>
      <w:r>
        <w:rPr>
          <w:i/>
          <w:color w:val="323232"/>
          <w:w w:val="105"/>
        </w:rPr>
        <w:t xml:space="preserve">removing yourself </w:t>
      </w:r>
      <w:r>
        <w:rPr>
          <w:color w:val="323232"/>
          <w:w w:val="105"/>
        </w:rPr>
        <w:t>from your business, documenting operating procedures, and getting rid of repetitive work and the potential for human error in your business.</w:t>
      </w:r>
    </w:p>
    <w:p w14:paraId="21593B26" w14:textId="77777777" w:rsidR="008B2340" w:rsidRDefault="008B2340">
      <w:pPr>
        <w:spacing w:line="352" w:lineRule="auto"/>
        <w:sectPr w:rsidR="008B2340">
          <w:pgSz w:w="12240" w:h="15840"/>
          <w:pgMar w:top="1400" w:right="0" w:bottom="700" w:left="0" w:header="0" w:footer="509" w:gutter="0"/>
          <w:cols w:space="720"/>
        </w:sectPr>
      </w:pPr>
    </w:p>
    <w:p w14:paraId="773ED4BA" w14:textId="77777777" w:rsidR="008B2340" w:rsidRDefault="008B2340">
      <w:pPr>
        <w:pStyle w:val="BodyText"/>
        <w:spacing w:before="7"/>
        <w:rPr>
          <w:sz w:val="18"/>
        </w:rPr>
      </w:pPr>
    </w:p>
    <w:p w14:paraId="4073DF0D" w14:textId="77777777" w:rsidR="008B2340" w:rsidRDefault="00000000">
      <w:pPr>
        <w:pStyle w:val="BodyText"/>
        <w:spacing w:before="88"/>
        <w:ind w:left="736"/>
      </w:pPr>
      <w:r>
        <w:rPr>
          <w:color w:val="323232"/>
          <w:w w:val="105"/>
        </w:rPr>
        <w:t>For example:</w:t>
      </w:r>
    </w:p>
    <w:p w14:paraId="3840DCC0" w14:textId="77777777" w:rsidR="008B2340" w:rsidRDefault="008B2340">
      <w:pPr>
        <w:pStyle w:val="BodyText"/>
        <w:spacing w:before="3"/>
        <w:rPr>
          <w:sz w:val="20"/>
        </w:rPr>
      </w:pPr>
    </w:p>
    <w:p w14:paraId="2B618239" w14:textId="77777777" w:rsidR="008B2340" w:rsidRDefault="00000000">
      <w:pPr>
        <w:spacing w:before="1" w:line="352" w:lineRule="auto"/>
        <w:ind w:left="1456" w:right="4634"/>
        <w:jc w:val="both"/>
        <w:rPr>
          <w:i/>
        </w:rPr>
      </w:pPr>
      <w:r>
        <w:rPr>
          <w:i/>
          <w:color w:val="323232"/>
        </w:rPr>
        <w:t>I will entirely systematize my customer-service operating procedures, implement a customer-helpdesk tracking tool, and recruit and train a virtual assistant to take control of all incoming customer enquiries.</w:t>
      </w:r>
    </w:p>
    <w:p w14:paraId="56CDA1B1" w14:textId="77777777" w:rsidR="008B2340" w:rsidRDefault="008B2340">
      <w:pPr>
        <w:pStyle w:val="BodyText"/>
        <w:spacing w:before="8"/>
        <w:rPr>
          <w:i/>
          <w:sz w:val="32"/>
        </w:rPr>
      </w:pPr>
    </w:p>
    <w:p w14:paraId="29C0ED1A" w14:textId="77777777" w:rsidR="008B2340" w:rsidRDefault="00415CDA">
      <w:pPr>
        <w:pStyle w:val="BodyText"/>
        <w:spacing w:before="1" w:line="352" w:lineRule="auto"/>
        <w:ind w:left="736" w:right="4513"/>
      </w:pPr>
      <w:r>
        <w:pict w14:anchorId="2C80C2F8">
          <v:shape id="_x0000_s2050" type="#_x0000_t202" alt="" style="position:absolute;left:0;text-align:left;margin-left:410.9pt;margin-top:4.8pt;width:165.2pt;height:86.1pt;z-index:251664384;mso-wrap-style:square;mso-wrap-edited:f;mso-width-percent:0;mso-height-percent:0;mso-position-horizontal-relative:page;mso-width-percent:0;mso-height-percent:0;v-text-anchor:top" fillcolor="#f2f2f2" stroked="f">
            <v:textbox inset="0,0,0,0">
              <w:txbxContent>
                <w:p w14:paraId="12987812" w14:textId="77777777" w:rsidR="008B2340" w:rsidRDefault="008B2340">
                  <w:pPr>
                    <w:pStyle w:val="BodyText"/>
                    <w:rPr>
                      <w:rFonts w:ascii="Arial"/>
                      <w:sz w:val="32"/>
                    </w:rPr>
                  </w:pPr>
                </w:p>
                <w:p w14:paraId="7E430E32" w14:textId="77777777" w:rsidR="008B2340" w:rsidRDefault="00000000">
                  <w:pPr>
                    <w:ind w:left="328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00007F"/>
                      <w:w w:val="90"/>
                      <w:sz w:val="32"/>
                    </w:rPr>
                    <w:t>Pillar 4:</w:t>
                  </w:r>
                </w:p>
                <w:p w14:paraId="6D849530" w14:textId="77777777" w:rsidR="008B2340" w:rsidRDefault="00000000">
                  <w:pPr>
                    <w:spacing w:before="196"/>
                    <w:ind w:left="328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00007F"/>
                      <w:w w:val="90"/>
                      <w:sz w:val="32"/>
                    </w:rPr>
                    <w:t>Your Project Plan</w:t>
                  </w:r>
                </w:p>
              </w:txbxContent>
            </v:textbox>
            <w10:wrap anchorx="page"/>
          </v:shape>
        </w:pict>
      </w:r>
      <w:r w:rsidR="00000000">
        <w:rPr>
          <w:b/>
          <w:color w:val="323232"/>
          <w:w w:val="105"/>
        </w:rPr>
        <w:t xml:space="preserve">Pillar 4: Your Project Plan </w:t>
      </w:r>
      <w:r w:rsidR="00000000">
        <w:rPr>
          <w:color w:val="323232"/>
          <w:w w:val="105"/>
        </w:rPr>
        <w:t xml:space="preserve">ties the first three steps together into a diarized schedule with start-dates and end-dates, so that you always know what you should be working on at any one time. It can be made up of </w:t>
      </w:r>
      <w:proofErr w:type="gramStart"/>
      <w:r w:rsidR="00000000">
        <w:rPr>
          <w:color w:val="323232"/>
          <w:w w:val="105"/>
        </w:rPr>
        <w:t>a number of</w:t>
      </w:r>
      <w:proofErr w:type="gramEnd"/>
      <w:r w:rsidR="00000000">
        <w:rPr>
          <w:color w:val="323232"/>
          <w:w w:val="105"/>
        </w:rPr>
        <w:t xml:space="preserve"> smaller projects, with each one broken down into milestones and tasks</w:t>
      </w:r>
    </w:p>
    <w:p w14:paraId="6954C434" w14:textId="77777777" w:rsidR="008B2340" w:rsidRDefault="00000000">
      <w:pPr>
        <w:pStyle w:val="BodyText"/>
        <w:spacing w:before="5"/>
        <w:ind w:left="736"/>
      </w:pPr>
      <w:r>
        <w:rPr>
          <w:color w:val="323232"/>
          <w:w w:val="105"/>
        </w:rPr>
        <w:t>… each one with a deadline.</w:t>
      </w:r>
    </w:p>
    <w:p w14:paraId="73F7DCD9" w14:textId="77777777" w:rsidR="008B2340" w:rsidRDefault="008B2340">
      <w:pPr>
        <w:pStyle w:val="BodyText"/>
        <w:spacing w:before="3"/>
        <w:rPr>
          <w:sz w:val="20"/>
        </w:rPr>
      </w:pPr>
    </w:p>
    <w:p w14:paraId="06E0687F" w14:textId="77777777" w:rsidR="008B2340" w:rsidRDefault="00000000">
      <w:pPr>
        <w:pStyle w:val="BodyText"/>
        <w:spacing w:line="352" w:lineRule="auto"/>
        <w:ind w:left="736" w:right="4897"/>
      </w:pPr>
      <w:r>
        <w:rPr>
          <w:color w:val="323232"/>
          <w:w w:val="105"/>
        </w:rPr>
        <w:t>This “to-do-list-on-steroids” becomes the backbone of your business growth. Over time you’ll get better at putting realistic, achievable, and ever-more-ambitious projects, systems, and sales results into place.</w:t>
      </w:r>
    </w:p>
    <w:p w14:paraId="6A1586C2" w14:textId="77777777" w:rsidR="008B2340" w:rsidRDefault="00000000">
      <w:pPr>
        <w:pStyle w:val="ListParagraph"/>
        <w:numPr>
          <w:ilvl w:val="0"/>
          <w:numId w:val="1"/>
        </w:numPr>
        <w:tabs>
          <w:tab w:val="left" w:pos="1096"/>
          <w:tab w:val="left" w:pos="1097"/>
        </w:tabs>
        <w:spacing w:before="124" w:line="352" w:lineRule="auto"/>
        <w:ind w:right="4982"/>
      </w:pPr>
      <w:r>
        <w:rPr>
          <w:color w:val="323232"/>
          <w:w w:val="105"/>
        </w:rPr>
        <w:t>You will eliminate overwhelm (it’s impossible to be overwhelmed when you know exactly what you need to do</w:t>
      </w:r>
      <w:r>
        <w:rPr>
          <w:color w:val="323232"/>
          <w:spacing w:val="41"/>
          <w:w w:val="105"/>
        </w:rPr>
        <w:t xml:space="preserve"> </w:t>
      </w:r>
      <w:r>
        <w:rPr>
          <w:color w:val="323232"/>
          <w:w w:val="105"/>
        </w:rPr>
        <w:t>next.)</w:t>
      </w:r>
    </w:p>
    <w:p w14:paraId="56DFAA46" w14:textId="77777777" w:rsidR="008B2340" w:rsidRDefault="00000000">
      <w:pPr>
        <w:pStyle w:val="ListParagraph"/>
        <w:numPr>
          <w:ilvl w:val="0"/>
          <w:numId w:val="1"/>
        </w:numPr>
        <w:tabs>
          <w:tab w:val="left" w:pos="1096"/>
          <w:tab w:val="left" w:pos="1097"/>
        </w:tabs>
        <w:spacing w:line="352" w:lineRule="auto"/>
        <w:ind w:right="5497"/>
      </w:pPr>
      <w:r>
        <w:rPr>
          <w:color w:val="323232"/>
        </w:rPr>
        <w:t>You will be able to measure what’s working and what needs improvement.</w:t>
      </w:r>
    </w:p>
    <w:p w14:paraId="5D942B8D" w14:textId="77777777" w:rsidR="008B2340" w:rsidRDefault="00000000">
      <w:pPr>
        <w:pStyle w:val="ListParagraph"/>
        <w:numPr>
          <w:ilvl w:val="0"/>
          <w:numId w:val="1"/>
        </w:numPr>
        <w:tabs>
          <w:tab w:val="left" w:pos="1096"/>
          <w:tab w:val="left" w:pos="1097"/>
        </w:tabs>
        <w:spacing w:line="352" w:lineRule="auto"/>
      </w:pPr>
      <w:r>
        <w:rPr>
          <w:color w:val="323232"/>
          <w:w w:val="105"/>
        </w:rPr>
        <w:t xml:space="preserve">You will get crystal clear on how you are spending your time in </w:t>
      </w:r>
      <w:r>
        <w:rPr>
          <w:color w:val="323232"/>
          <w:spacing w:val="-4"/>
          <w:w w:val="105"/>
        </w:rPr>
        <w:t xml:space="preserve">your </w:t>
      </w:r>
      <w:r>
        <w:rPr>
          <w:color w:val="323232"/>
          <w:w w:val="105"/>
        </w:rPr>
        <w:t>business.</w:t>
      </w:r>
    </w:p>
    <w:p w14:paraId="18579E2F" w14:textId="77777777" w:rsidR="008B2340" w:rsidRDefault="008B2340">
      <w:pPr>
        <w:pStyle w:val="BodyText"/>
        <w:spacing w:before="4"/>
        <w:rPr>
          <w:sz w:val="23"/>
        </w:rPr>
      </w:pPr>
    </w:p>
    <w:p w14:paraId="745C425E" w14:textId="77777777" w:rsidR="008B2340" w:rsidRDefault="00000000">
      <w:pPr>
        <w:ind w:left="736"/>
        <w:rPr>
          <w:rFonts w:ascii="Arial"/>
          <w:sz w:val="36"/>
        </w:rPr>
      </w:pPr>
      <w:r>
        <w:rPr>
          <w:rFonts w:ascii="Arial"/>
          <w:color w:val="00007F"/>
          <w:w w:val="90"/>
          <w:sz w:val="36"/>
        </w:rPr>
        <w:t>You will achieve results that you never thought possible.</w:t>
      </w:r>
    </w:p>
    <w:sectPr w:rsidR="008B2340">
      <w:pgSz w:w="12240" w:h="15840"/>
      <w:pgMar w:top="1400" w:right="0" w:bottom="700" w:left="0" w:header="0" w:footer="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69D" w14:textId="77777777" w:rsidR="00415CDA" w:rsidRDefault="00415CDA">
      <w:r>
        <w:separator/>
      </w:r>
    </w:p>
  </w:endnote>
  <w:endnote w:type="continuationSeparator" w:id="0">
    <w:p w14:paraId="01FF6E7C" w14:textId="77777777" w:rsidR="00415CDA" w:rsidRDefault="0041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1423" w14:textId="1CC2BE5D" w:rsidR="008B2340" w:rsidRDefault="00415CDA">
    <w:pPr>
      <w:pStyle w:val="BodyText"/>
      <w:spacing w:line="14" w:lineRule="auto"/>
      <w:rPr>
        <w:sz w:val="20"/>
      </w:rPr>
    </w:pPr>
    <w:r>
      <w:pict w14:anchorId="05C61AB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34.55pt;margin-top:768.2pt;width:116.15pt;height:14.35pt;z-index:-251823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B6E2CE4" w14:textId="31A8333F" w:rsidR="008B2340" w:rsidRDefault="00260972">
                <w:pPr>
                  <w:spacing w:before="29"/>
                  <w:ind w:left="20"/>
                  <w:rPr>
                    <w:rFonts w:ascii="Arial"/>
                    <w:sz w:val="18"/>
                  </w:rPr>
                </w:pPr>
                <w:hyperlink r:id="rId1" w:history="1">
                  <w:r w:rsidRPr="00F85AFC">
                    <w:rPr>
                      <w:rStyle w:val="Hyperlink"/>
                      <w:rFonts w:ascii="Arial"/>
                      <w:w w:val="95"/>
                      <w:sz w:val="18"/>
                    </w:rPr>
                    <w:t>www.claimyourspotlight.com</w:t>
                  </w:r>
                </w:hyperlink>
              </w:p>
            </w:txbxContent>
          </v:textbox>
          <w10:wrap anchorx="page" anchory="page"/>
        </v:shape>
      </w:pict>
    </w:r>
    <w:r>
      <w:pict w14:anchorId="65E364CF">
        <v:rect id="_x0000_s1027" alt="" style="position:absolute;margin-left:0;margin-top:756.55pt;width:390.35pt;height:35.45pt;z-index:-251825152;mso-wrap-edited:f;mso-width-percent:0;mso-height-percent:0;mso-position-horizontal-relative:page;mso-position-vertical-relative:page;mso-width-percent:0;mso-height-percent:0" fillcolor="#bd792f" stroked="f">
          <w10:wrap anchorx="page" anchory="page"/>
        </v:rect>
      </w:pict>
    </w:r>
    <w:r>
      <w:pict w14:anchorId="7E414C8B">
        <v:shape id="_x0000_s1026" type="#_x0000_t202" alt="" style="position:absolute;margin-left:566.3pt;margin-top:766.1pt;width:10.45pt;height:11.2pt;z-index:-251824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0EAF6AF" w14:textId="77777777" w:rsidR="008B2340" w:rsidRDefault="00000000">
                <w:pPr>
                  <w:spacing w:before="17"/>
                  <w:ind w:left="60"/>
                  <w:rPr>
                    <w:b/>
                    <w:sz w:val="15"/>
                  </w:rPr>
                </w:pPr>
                <w:r>
                  <w:fldChar w:fldCharType="begin"/>
                </w:r>
                <w:r>
                  <w:rPr>
                    <w:b/>
                    <w:color w:val="BE792F"/>
                    <w:w w:val="116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AEC9065">
        <v:shape id="_x0000_s1025" type="#_x0000_t202" alt="" style="position:absolute;margin-left:307.4pt;margin-top:769.3pt;width:54.9pt;height:13.2pt;z-index:-2518210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D4064C8" w14:textId="719DB18B" w:rsidR="008B2340" w:rsidRDefault="00000000">
                <w:pPr>
                  <w:spacing w:before="29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FFFFFF"/>
                    <w:w w:val="95"/>
                    <w:sz w:val="18"/>
                  </w:rPr>
                  <w:t>4</w:t>
                </w:r>
                <w:r w:rsidR="00260972">
                  <w:rPr>
                    <w:rFonts w:ascii="Arial"/>
                    <w:color w:val="FFFFFF"/>
                    <w:w w:val="95"/>
                    <w:sz w:val="18"/>
                  </w:rPr>
                  <w:t>40-522-5072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F910" w14:textId="77777777" w:rsidR="00415CDA" w:rsidRDefault="00415CDA">
      <w:r>
        <w:separator/>
      </w:r>
    </w:p>
  </w:footnote>
  <w:footnote w:type="continuationSeparator" w:id="0">
    <w:p w14:paraId="66836785" w14:textId="77777777" w:rsidR="00415CDA" w:rsidRDefault="0041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0D25" w14:textId="77777777" w:rsidR="008B2340" w:rsidRDefault="00415CDA">
    <w:pPr>
      <w:pStyle w:val="BodyText"/>
      <w:spacing w:line="14" w:lineRule="auto"/>
      <w:rPr>
        <w:sz w:val="20"/>
      </w:rPr>
    </w:pPr>
    <w:r>
      <w:pict w14:anchorId="57EC0E68">
        <v:rect id="_x0000_s1030" alt="" style="position:absolute;margin-left:0;margin-top:0;width:612pt;height:36.05pt;z-index:-251827200;mso-wrap-edited:f;mso-width-percent:0;mso-height-percent:0;mso-position-horizontal-relative:page;mso-position-vertical-relative:page;mso-width-percent:0;mso-height-percent:0" fillcolor="#a5a5a5" stroked="f">
          <w10:wrap anchorx="page" anchory="page"/>
        </v:rect>
      </w:pict>
    </w:r>
    <w:r>
      <w:pict w14:anchorId="6FADFEC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35.5pt;margin-top:12.05pt;width:115.45pt;height:12.85pt;z-index:-251826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FEB752" w14:textId="77777777" w:rsidR="008B2340" w:rsidRDefault="00000000">
                <w:pPr>
                  <w:spacing w:before="26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FFFFFF"/>
                    <w:w w:val="80"/>
                    <w:sz w:val="18"/>
                  </w:rPr>
                  <w:t>Book</w:t>
                </w:r>
                <w:r>
                  <w:rPr>
                    <w:rFonts w:ascii="Arial" w:hAnsi="Arial"/>
                    <w:b/>
                    <w:color w:val="FFFFFF"/>
                    <w:spacing w:val="-15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w w:val="80"/>
                    <w:sz w:val="18"/>
                  </w:rPr>
                  <w:t>Yourself</w:t>
                </w:r>
                <w:r>
                  <w:rPr>
                    <w:rFonts w:ascii="Arial" w:hAnsi="Arial"/>
                    <w:b/>
                    <w:color w:val="FFFFFF"/>
                    <w:spacing w:val="-14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w w:val="80"/>
                    <w:sz w:val="18"/>
                  </w:rPr>
                  <w:t>Solid—90</w:t>
                </w:r>
                <w:r>
                  <w:rPr>
                    <w:rFonts w:ascii="Arial" w:hAnsi="Arial"/>
                    <w:b/>
                    <w:color w:val="FFFFFF"/>
                    <w:spacing w:val="-14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w w:val="80"/>
                    <w:sz w:val="18"/>
                  </w:rPr>
                  <w:t>Day</w:t>
                </w:r>
                <w:r>
                  <w:rPr>
                    <w:rFonts w:ascii="Arial" w:hAnsi="Arial"/>
                    <w:b/>
                    <w:color w:val="FFFFFF"/>
                    <w:spacing w:val="-14"/>
                    <w:w w:val="8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w w:val="80"/>
                    <w:sz w:val="18"/>
                  </w:rPr>
                  <w:t>Plan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746E"/>
    <w:multiLevelType w:val="hybridMultilevel"/>
    <w:tmpl w:val="DF9AC91A"/>
    <w:lvl w:ilvl="0" w:tplc="87E25596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color w:val="323232"/>
        <w:w w:val="100"/>
        <w:sz w:val="20"/>
        <w:szCs w:val="20"/>
      </w:rPr>
    </w:lvl>
    <w:lvl w:ilvl="1" w:tplc="C368132E">
      <w:numFmt w:val="bullet"/>
      <w:lvlText w:val="•"/>
      <w:lvlJc w:val="left"/>
      <w:pPr>
        <w:ind w:left="2214" w:hanging="360"/>
      </w:pPr>
      <w:rPr>
        <w:rFonts w:hint="default"/>
      </w:rPr>
    </w:lvl>
    <w:lvl w:ilvl="2" w:tplc="4620BC02">
      <w:numFmt w:val="bullet"/>
      <w:lvlText w:val="•"/>
      <w:lvlJc w:val="left"/>
      <w:pPr>
        <w:ind w:left="3328" w:hanging="360"/>
      </w:pPr>
      <w:rPr>
        <w:rFonts w:hint="default"/>
      </w:rPr>
    </w:lvl>
    <w:lvl w:ilvl="3" w:tplc="3214A366">
      <w:numFmt w:val="bullet"/>
      <w:lvlText w:val="•"/>
      <w:lvlJc w:val="left"/>
      <w:pPr>
        <w:ind w:left="4442" w:hanging="360"/>
      </w:pPr>
      <w:rPr>
        <w:rFonts w:hint="default"/>
      </w:rPr>
    </w:lvl>
    <w:lvl w:ilvl="4" w:tplc="18F6E252"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080E4852">
      <w:numFmt w:val="bullet"/>
      <w:lvlText w:val="•"/>
      <w:lvlJc w:val="left"/>
      <w:pPr>
        <w:ind w:left="6670" w:hanging="360"/>
      </w:pPr>
      <w:rPr>
        <w:rFonts w:hint="default"/>
      </w:rPr>
    </w:lvl>
    <w:lvl w:ilvl="6" w:tplc="DEF2945C">
      <w:numFmt w:val="bullet"/>
      <w:lvlText w:val="•"/>
      <w:lvlJc w:val="left"/>
      <w:pPr>
        <w:ind w:left="7784" w:hanging="360"/>
      </w:pPr>
      <w:rPr>
        <w:rFonts w:hint="default"/>
      </w:rPr>
    </w:lvl>
    <w:lvl w:ilvl="7" w:tplc="FF7AA712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D2689A2E">
      <w:numFmt w:val="bullet"/>
      <w:lvlText w:val="•"/>
      <w:lvlJc w:val="left"/>
      <w:pPr>
        <w:ind w:left="10012" w:hanging="360"/>
      </w:pPr>
      <w:rPr>
        <w:rFonts w:hint="default"/>
      </w:rPr>
    </w:lvl>
  </w:abstractNum>
  <w:num w:numId="1" w16cid:durableId="202035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340"/>
    <w:rsid w:val="00260972"/>
    <w:rsid w:val="00415CDA"/>
    <w:rsid w:val="0080184C"/>
    <w:rsid w:val="008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1ED305FB"/>
  <w15:docId w15:val="{D6119ECD-BA18-1E47-8ABF-C2AEC911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3"/>
      <w:ind w:left="728"/>
      <w:outlineLvl w:val="0"/>
    </w:pPr>
    <w:rPr>
      <w:rFonts w:ascii="Arial" w:eastAsia="Arial" w:hAnsi="Arial" w:cs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1096" w:right="472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0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7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0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7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609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aimyourspotlight.com/serv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imyourspotl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cheat sheet 90 day</dc:title>
  <dc:creator>cosasus</dc:creator>
  <cp:lastModifiedBy>Cynthia M Earl</cp:lastModifiedBy>
  <cp:revision>3</cp:revision>
  <dcterms:created xsi:type="dcterms:W3CDTF">2020-10-13T14:41:00Z</dcterms:created>
  <dcterms:modified xsi:type="dcterms:W3CDTF">2022-10-24T18:10:00Z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2020-10-13T00:00:00Z</vt:filetime>
  </property>
</Properties>
</file>